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f8c7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f8c7c"/>
          <w:sz w:val="36"/>
          <w:szCs w:val="36"/>
          <w:rtl w:val="0"/>
        </w:rPr>
        <w:t xml:space="preserve">IN-KIND SPONSORSHIP PLEDGE FORM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f8c7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It’s your choice: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DONATE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your services directly, or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UNDERWRITE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any of these key aspects of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 Burlesque Ball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and become an In-Kind UMLAUF Auction Sponsor.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f8c7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f8c7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36"/>
          <w:szCs w:val="36"/>
        </w:rPr>
        <w:drawing>
          <wp:inline distB="0" distT="0" distL="0" distR="0">
            <wp:extent cx="1939563" cy="1091181"/>
            <wp:effectExtent b="0" l="0" r="0" t="0"/>
            <wp:docPr descr="A picture containing indoor&#10;&#10;Description automatically generated" id="5" name="image2.jpg"/>
            <a:graphic>
              <a:graphicData uri="http://schemas.openxmlformats.org/drawingml/2006/picture">
                <pic:pic>
                  <pic:nvPicPr>
                    <pic:cNvPr descr="A picture containing indoor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563" cy="1091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8c7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  <w:rtl w:val="0"/>
        </w:rPr>
        <w:t xml:space="preserve">UMLAUF Auction: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1f"/>
          <w:sz w:val="32"/>
          <w:szCs w:val="32"/>
          <w:u w:val="none"/>
          <w:shd w:fill="auto" w:val="clear"/>
          <w:vertAlign w:val="baseline"/>
          <w:rtl w:val="0"/>
        </w:rPr>
        <w:t xml:space="preserve">A Burlesque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Saturday, January 18, 2020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7:00 – 11:00 p.m. at Sky Candy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1023 Springdale Road, Austin, TX 78721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www.umlaufsculpture.org/auction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467"/>
        <w:gridCol w:w="5467"/>
        <w:tblGridChange w:id="0">
          <w:tblGrid>
            <w:gridCol w:w="5467"/>
            <w:gridCol w:w="5467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IN-KIND SPONSORSHIP OPPORTUNITIES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EST.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VALUE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Photobooth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Event Photography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Audio/visual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Floral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Décor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Lighting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Specialty cocktails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Karaoke After-Party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Hand-Painted Masks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Print Collateral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Hors d’oevres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VIP Hors d’oeuvre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Silent Auction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Bubble Bustle Champagne Service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00000"/>
                <w:rtl w:val="0"/>
              </w:rPr>
              <w:t xml:space="preserve">Custom Cotton Candy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IN-KIND SPONSORS RECEIVE: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Logo and name recognition on signage 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Burlesque Ball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on the UMLAUF Auction event webpage, digital marketing and social media, seen by over 10,000 followers.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 Recognition as Auction Sponsors at “A Burlesque Ball”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Donations valued over $2,500 entitle Donors to 2 GA Tickets to Garden Party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Donations valued over $5,000 entitle Donors to 2 VIP Tickets to Garden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THANK YOU FOR SPONSORING THE UMLAUF AUCTION 2020: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BURLESQUE BALL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UMLAUF Sculpture Garden and Museum is a 501(c)3 nonprofit organization. Your sponsorship is partially tax-deductible.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043091" cy="1043091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091" cy="1043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color w:val="0f8c7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f8c7c"/>
          <w:sz w:val="36"/>
          <w:szCs w:val="36"/>
          <w:rtl w:val="0"/>
        </w:rPr>
        <w:t xml:space="preserve">IN-KIND SPONSORSHIP PLEDGE FORM</w:t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color w:val="0f8c7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</w:rPr>
        <w:drawing>
          <wp:inline distB="0" distT="0" distL="0" distR="0">
            <wp:extent cx="1939563" cy="1091181"/>
            <wp:effectExtent b="0" l="0" r="0" t="0"/>
            <wp:docPr descr="A picture containing indoor&#10;&#10;Description automatically generated" id="6" name="image2.jpg"/>
            <a:graphic>
              <a:graphicData uri="http://schemas.openxmlformats.org/drawingml/2006/picture">
                <pic:pic>
                  <pic:nvPicPr>
                    <pic:cNvPr descr="A picture containing indoor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563" cy="1091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Description of Item for Sponsorship or Donation: _________________________________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Cash Value of In-Kind Sponsorship or Donation: __________________________________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or Name of Company: ______________________________________________________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______________________________________________________________________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City: _____________________________________ State: _____________ Zip: ______________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Name:__________________________________________________________________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Phone: (_______) ______________________ Email:___________________________________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RECOGNITION OF SPONSORSHIP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Official Listing for Sponsorship Recognition: __________________________________________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 I/we prefer not to be listed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 I am sorry I will not be able to attend but please accept my gift of $ ________________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(All payments are due in full by December 18, 2019)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___Payment in full by enclosed check (payable to the UMLAUF Sculpture Garden and Museum)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___The UMLAUF will receive my payment by check on ______________.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___Payment in full by credit card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Credit Card #: ___________________________________CVV # ________ Exp. Date: ____/ ______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________________________________________________ Date: _______/ _______ 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return completed forms to: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UMLAUF SCULPTURE GARDEN + MUSEUM</w:t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Attn: Dalya Sachs, Senior Development Manager</w:t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605 Azie Morton Road, Austin, TX 78704</w:t>
        <w:br w:type="textWrapping"/>
        <w:t xml:space="preserve">510-919-4454 //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dalya.sachs@umlaufsculpture.org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043091" cy="1043091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091" cy="1043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80" w:top="360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37C3"/>
    <w:rPr>
      <w:rFonts w:ascii="Times New Roman" w:cs="Times New Roman" w:eastAsia="Times New Roman" w:hAnsi="Times New Roman"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PlainTable2">
    <w:name w:val="Plain Table 2"/>
    <w:basedOn w:val="TableNormal"/>
    <w:uiPriority w:val="42"/>
    <w:rsid w:val="00B237C3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B237C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237C3"/>
    <w:rPr>
      <w:color w:val="0563c1" w:themeColor="hyperlink"/>
      <w:u w:val="single"/>
    </w:rPr>
  </w:style>
  <w:style w:type="paragraph" w:styleId="font7" w:customStyle="1">
    <w:name w:val="font_7"/>
    <w:basedOn w:val="Normal"/>
    <w:rsid w:val="00B237C3"/>
    <w:pPr>
      <w:spacing w:after="100" w:afterAutospacing="1" w:before="100" w:beforeAutospacing="1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237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3">
    <w:name w:val="Plain Table 3"/>
    <w:basedOn w:val="TableNormal"/>
    <w:uiPriority w:val="43"/>
    <w:rsid w:val="00B237C3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5A8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lya.sachs@umlaufsculpture.org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umlaufsculpture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H8PBjAsMXxl72e1jsrFU4g60g==">AMUW2mVRrY20ms51Brt4pyl9fmNySptul6qJRuKkK7GmZKHrx88z3PgurrG1UW72ZYJonvT5Tmffv/pmKCrJB1HNWzLQYnXShXSZhoEuoMTlJIdmDwl/bZY8cn7p6FY2YQrNqLc+D+Z/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2019-09-09T21:18:00Z</dcterms:created>
  <dc:creator>Development</dc:creator>
</cp:coreProperties>
</file>